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19188" cy="810446"/>
            <wp:effectExtent b="0" l="0" r="0" t="0"/>
            <wp:wrapNone/>
            <wp:docPr id="1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8104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509588" cy="509588"/>
            <wp:effectExtent b="0" l="0" r="0" t="0"/>
            <wp:wrapNone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9588" cy="5095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Participant Initiated Non-RID Activity (PINRA)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5229225</wp:posOffset>
            </wp:positionH>
            <wp:positionV relativeFrom="paragraph">
              <wp:posOffset>129456</wp:posOffset>
            </wp:positionV>
            <wp:extent cx="1028700" cy="261938"/>
            <wp:effectExtent b="0" l="0" r="0" t="0"/>
            <wp:wrapNone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61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an interpreter initiates participation in another organization’s workshop, conference, formal in-service training, or activity, the RID Approved Sponsor is encouraged to co-sponsor the activity so that the interpreter can earn RID CEUs.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 the participant request section and submit it to PARID (cmp@parid.org) at least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 days prior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the start of the activity/conference to be approved for CEUs.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127000</wp:posOffset>
                </wp:positionV>
                <wp:extent cx="0" cy="2857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8275" y="3780000"/>
                          <a:ext cx="677545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127000</wp:posOffset>
                </wp:positionV>
                <wp:extent cx="0" cy="28575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Participant Request Section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Participant Information</w:t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7875"/>
        <w:tblGridChange w:id="0">
          <w:tblGrid>
            <w:gridCol w:w="2925"/>
            <w:gridCol w:w="78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Name as it appears in RID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RID Member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PARID CMP Processing Fee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Check the correct box</w:t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1170"/>
        <w:gridCol w:w="6540"/>
        <w:tblGridChange w:id="0">
          <w:tblGrid>
            <w:gridCol w:w="3090"/>
            <w:gridCol w:w="1170"/>
            <w:gridCol w:w="654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Complimentary Processing</w:t>
            </w:r>
          </w:p>
        </w:tc>
        <w:tc>
          <w:tcPr>
            <w:vMerge w:val="restart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hd w:fill="efefef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PARID Certified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PARID Associate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PAID Processing</w:t>
            </w:r>
          </w:p>
        </w:tc>
        <w:tc>
          <w:tcPr>
            <w:vMerge w:val="continue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Non-PARID 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$40 Fee per Activity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- Contact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CMP@parid.org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for info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Activity/Conference/Event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7875"/>
        <w:tblGridChange w:id="0">
          <w:tblGrid>
            <w:gridCol w:w="2925"/>
            <w:gridCol w:w="78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Activity/Conference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Theme or Focus of Conference/Activity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(Education, Interpreting, Legal, Linguistics, Medical,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Activity Description 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Place here or attach to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Educational Objectives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Place here or attach to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Presenter(s) Bio(s)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Place here of attach to form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Proof of Registration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Submit proof of registration for this activity with this form.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45"/>
        <w:gridCol w:w="2430"/>
        <w:gridCol w:w="2070"/>
        <w:gridCol w:w="4140"/>
        <w:tblGridChange w:id="0">
          <w:tblGrid>
            <w:gridCol w:w="2145"/>
            <w:gridCol w:w="2430"/>
            <w:gridCol w:w="2070"/>
            <w:gridCol w:w="414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Dates and Times You Will Attend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Activity Date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Start Time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End Time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# of hours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excluding lunch and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breaks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0" cy="285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0650" y="3780000"/>
                          <a:ext cx="68707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accent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0" cy="2857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Participant Follow Up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Participants must submit the following items to </w:t>
      </w:r>
      <w:hyperlink r:id="rId13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cmp@parid.org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within 15 days of completing the activity.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Completed Attendance Verification Form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Agenda - if provided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copy of one page of a handout or screenshot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Certificate of Completion</w:t>
      </w:r>
    </w:p>
    <w:p w:rsidR="00000000" w:rsidDel="00000000" w:rsidP="00000000" w:rsidRDefault="00000000" w:rsidRPr="00000000" w14:paraId="0000005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0" cy="2857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0650" y="3780000"/>
                          <a:ext cx="68707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0" cy="28575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CMP Coordinator Section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PARID CMP Coordinator will complete this section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prior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to the activity/conference.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5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I certify that I received this activity plan prior to the start of the activity/conference and I agree to sponsor this Continuing Edu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cation Experience.   I will verify successful completion prior to awarding CEUs.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u w:val="single"/>
          <w:rtl w:val="0"/>
        </w:rPr>
        <w:t xml:space="preserve">                               </w:t>
      </w:r>
    </w:p>
    <w:p w:rsidR="00000000" w:rsidDel="00000000" w:rsidP="00000000" w:rsidRDefault="00000000" w:rsidRPr="00000000" w14:paraId="0000005F">
      <w:pPr>
        <w:tabs>
          <w:tab w:val="left" w:leader="none" w:pos="7920"/>
          <w:tab w:val="left" w:leader="none" w:pos="10710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of RID Sponsor Administrator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76200</wp:posOffset>
                </wp:positionV>
                <wp:extent cx="0" cy="2857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0650" y="3780000"/>
                          <a:ext cx="6870700" cy="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chemeClr val="accent1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76200</wp:posOffset>
                </wp:positionV>
                <wp:extent cx="0" cy="28575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PARID CMP Coordinator will complete this section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after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receiving the items listed in the Participant Follow Up section of this form.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1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5"/>
        <w:gridCol w:w="4410"/>
        <w:tblGridChange w:id="0">
          <w:tblGrid>
            <w:gridCol w:w="2695"/>
            <w:gridCol w:w="4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Content Area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(select one)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Specialty Content Area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select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before="12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General Studies (GS)</w:t>
            </w:r>
          </w:p>
          <w:p w:rsidR="00000000" w:rsidDel="00000000" w:rsidP="00000000" w:rsidRDefault="00000000" w:rsidRPr="00000000" w14:paraId="00000068">
            <w:pPr>
              <w:spacing w:before="12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Professional Studies (PS)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before="12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Legal </w:t>
            </w:r>
          </w:p>
          <w:p w:rsidR="00000000" w:rsidDel="00000000" w:rsidP="00000000" w:rsidRDefault="00000000" w:rsidRPr="00000000" w14:paraId="0000006A">
            <w:pPr>
              <w:spacing w:before="12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Power Privilege and Oppression (PPO)</w:t>
            </w:r>
          </w:p>
          <w:p w:rsidR="00000000" w:rsidDel="00000000" w:rsidP="00000000" w:rsidRDefault="00000000" w:rsidRPr="00000000" w14:paraId="0000006B">
            <w:pPr>
              <w:spacing w:before="12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69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00"/>
        <w:gridCol w:w="1500"/>
        <w:tblGridChange w:id="0">
          <w:tblGrid>
            <w:gridCol w:w="5400"/>
            <w:gridCol w:w="15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otal number of CEUs to be awarded to participant: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ind w:left="-270" w:firstLine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      </w:t>
            </w:r>
          </w:p>
        </w:tc>
      </w:tr>
    </w:tbl>
    <w:p w:rsidR="00000000" w:rsidDel="00000000" w:rsidP="00000000" w:rsidRDefault="00000000" w:rsidRPr="00000000" w14:paraId="0000006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71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570"/>
        <w:gridCol w:w="750"/>
        <w:gridCol w:w="1170"/>
        <w:gridCol w:w="2130"/>
        <w:tblGridChange w:id="0">
          <w:tblGrid>
            <w:gridCol w:w="2490"/>
            <w:gridCol w:w="570"/>
            <w:gridCol w:w="750"/>
            <w:gridCol w:w="1170"/>
            <w:gridCol w:w="213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Name of Approved Sponsor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Pennsylvania Registry of Interpreters for the Deaf (PARID)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Activity Number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0045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Sponsor Code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MM/YY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Ascending within month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Workshop ID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68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"/>
        <w:gridCol w:w="1605"/>
        <w:tblGridChange w:id="0">
          <w:tblGrid>
            <w:gridCol w:w="5235"/>
            <w:gridCol w:w="1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Participant submitted Attendance Verification: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Participant submitted Handout/Screenshot: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Participant submitted Agenda: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Participant submitted a Certificate of Completion: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verify that the participant attended this activity/conference and that the activities listed are appropriate educational experiences which should be awarded the number of CEUs denoted above.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leader="none" w:pos="7920"/>
          <w:tab w:val="left" w:leader="none" w:pos="10710"/>
        </w:tabs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of RID Sponsor Administrator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      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         </w:t>
        <w:tab/>
      </w:r>
    </w:p>
    <w:p w:rsidR="00000000" w:rsidDel="00000000" w:rsidP="00000000" w:rsidRDefault="00000000" w:rsidRPr="00000000" w14:paraId="00000095">
      <w:pPr>
        <w:tabs>
          <w:tab w:val="left" w:leader="none" w:pos="7920"/>
          <w:tab w:val="left" w:leader="none" w:pos="10710"/>
        </w:tabs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leader="none" w:pos="7920"/>
          <w:tab w:val="left" w:leader="none" w:pos="10710"/>
        </w:tabs>
        <w:spacing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PARID must file this form online with RID within 45 days of the completion of the activity/conference.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CMP@parid.org" TargetMode="External"/><Relationship Id="rId10" Type="http://schemas.openxmlformats.org/officeDocument/2006/relationships/image" Target="media/image6.png"/><Relationship Id="rId13" Type="http://schemas.openxmlformats.org/officeDocument/2006/relationships/hyperlink" Target="mailto:cmp@parid.org" TargetMode="External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5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Urmrw6GOQWE/OZOxmikWqHIdsA==">CgMxLjA4AHIhMWZYbWRKZkFLY2pXNlZRWk1UVi1MRVJGUGk1UEZOcGhE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2022-01-30T23:34:00Z</dcterms:created>
</cp:coreProperties>
</file>